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FABFF4" w14:textId="77777777" w:rsidR="00E8327B" w:rsidRDefault="00E8327B" w:rsidP="00E8327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 wp14:anchorId="6497EA1A" wp14:editId="32FCCE8C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A2B307" w14:textId="77777777" w:rsidR="00E8327B" w:rsidRDefault="00E8327B" w:rsidP="00E8327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42BB0702" w14:textId="77777777" w:rsidR="00E8327B" w:rsidRDefault="00E8327B" w:rsidP="00E8327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1C08AE1F" w14:textId="77777777" w:rsidR="00E8327B" w:rsidRPr="00604332" w:rsidRDefault="00E8327B" w:rsidP="00E8327B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140C9F4D" w14:textId="77777777" w:rsidR="00E8327B" w:rsidRDefault="00E8327B" w:rsidP="00E8327B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0C52C26B" w14:textId="77777777" w:rsidR="009F0E90" w:rsidRPr="009F0E90" w:rsidRDefault="009F0E90" w:rsidP="009F0E90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0E90">
        <w:rPr>
          <w:rFonts w:ascii="Times New Roman" w:hAnsi="Times New Roman" w:cs="Times New Roman"/>
          <w:b/>
          <w:sz w:val="28"/>
          <w:szCs w:val="28"/>
        </w:rPr>
        <w:t>___ сесія 8 скликання</w:t>
      </w:r>
    </w:p>
    <w:p w14:paraId="5DF92D0E" w14:textId="77777777" w:rsidR="009F0E90" w:rsidRPr="009F0E90" w:rsidRDefault="009F0E90" w:rsidP="009F0E90">
      <w:pPr>
        <w:rPr>
          <w:rFonts w:ascii="Times New Roman" w:hAnsi="Times New Roman" w:cs="Times New Roman"/>
          <w:sz w:val="28"/>
          <w:szCs w:val="28"/>
        </w:rPr>
      </w:pPr>
      <w:r w:rsidRPr="009F0E90">
        <w:rPr>
          <w:rFonts w:ascii="Times New Roman" w:hAnsi="Times New Roman" w:cs="Times New Roman"/>
          <w:sz w:val="28"/>
          <w:szCs w:val="28"/>
        </w:rPr>
        <w:t>____________ 2026 року                   м. Погребище                                 № ____</w:t>
      </w:r>
    </w:p>
    <w:p w14:paraId="14FA2B2B" w14:textId="77777777" w:rsidR="0086329D" w:rsidRPr="0086329D" w:rsidRDefault="0086329D" w:rsidP="008632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6329D">
        <w:rPr>
          <w:rFonts w:ascii="Times New Roman" w:hAnsi="Times New Roman" w:cs="Times New Roman"/>
          <w:b/>
          <w:sz w:val="28"/>
          <w:szCs w:val="28"/>
        </w:rPr>
        <w:t xml:space="preserve">Про затвердження технічної </w:t>
      </w:r>
    </w:p>
    <w:p w14:paraId="5C56C140" w14:textId="77777777" w:rsidR="0086329D" w:rsidRPr="0086329D" w:rsidRDefault="0086329D" w:rsidP="008632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6329D">
        <w:rPr>
          <w:rFonts w:ascii="Times New Roman" w:hAnsi="Times New Roman" w:cs="Times New Roman"/>
          <w:b/>
          <w:sz w:val="28"/>
          <w:szCs w:val="28"/>
        </w:rPr>
        <w:t xml:space="preserve">документації з нормативної грошової </w:t>
      </w:r>
    </w:p>
    <w:p w14:paraId="074089AC" w14:textId="77777777" w:rsidR="0086329D" w:rsidRPr="0086329D" w:rsidRDefault="0086329D" w:rsidP="008632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6329D">
        <w:rPr>
          <w:rFonts w:ascii="Times New Roman" w:hAnsi="Times New Roman" w:cs="Times New Roman"/>
          <w:b/>
          <w:sz w:val="28"/>
          <w:szCs w:val="28"/>
        </w:rPr>
        <w:t xml:space="preserve">оцінки земель населеного пункту </w:t>
      </w:r>
    </w:p>
    <w:p w14:paraId="37DC4A95" w14:textId="3D285686" w:rsidR="005913C0" w:rsidRPr="00464BBF" w:rsidRDefault="0086329D" w:rsidP="008632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6329D">
        <w:rPr>
          <w:rFonts w:ascii="Times New Roman" w:hAnsi="Times New Roman" w:cs="Times New Roman"/>
          <w:b/>
          <w:sz w:val="28"/>
          <w:szCs w:val="28"/>
        </w:rPr>
        <w:t>сел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Pr="0086329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1646FB">
        <w:rPr>
          <w:rFonts w:ascii="Times New Roman" w:hAnsi="Times New Roman" w:cs="Times New Roman"/>
          <w:b/>
          <w:sz w:val="28"/>
          <w:szCs w:val="28"/>
        </w:rPr>
        <w:t>С</w:t>
      </w:r>
      <w:r w:rsidR="00426896">
        <w:rPr>
          <w:rFonts w:ascii="Times New Roman" w:hAnsi="Times New Roman" w:cs="Times New Roman"/>
          <w:b/>
          <w:sz w:val="28"/>
          <w:szCs w:val="28"/>
        </w:rPr>
        <w:t>аражинці</w:t>
      </w:r>
      <w:proofErr w:type="spellEnd"/>
      <w:r w:rsidR="005913C0" w:rsidRPr="00464BBF">
        <w:rPr>
          <w:rFonts w:ascii="Times New Roman" w:hAnsi="Times New Roman" w:cs="Times New Roman"/>
          <w:b/>
          <w:sz w:val="28"/>
          <w:szCs w:val="28"/>
        </w:rPr>
        <w:tab/>
      </w:r>
    </w:p>
    <w:p w14:paraId="1926131E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        </w:t>
      </w:r>
    </w:p>
    <w:p w14:paraId="08168E01" w14:textId="47E0CB9F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         </w:t>
      </w:r>
      <w:r w:rsidR="0086329D" w:rsidRPr="0086329D">
        <w:rPr>
          <w:rFonts w:ascii="Times New Roman" w:hAnsi="Times New Roman" w:cs="Times New Roman"/>
          <w:sz w:val="28"/>
          <w:szCs w:val="28"/>
        </w:rPr>
        <w:t xml:space="preserve">Керуючись пунктом 34 частини першої статті 26, </w:t>
      </w:r>
      <w:r w:rsidR="00BD6748">
        <w:rPr>
          <w:rFonts w:ascii="Times New Roman" w:hAnsi="Times New Roman" w:cs="Times New Roman"/>
          <w:sz w:val="28"/>
          <w:szCs w:val="28"/>
        </w:rPr>
        <w:t>частиною першою</w:t>
      </w:r>
      <w:r w:rsidR="0086329D" w:rsidRPr="0086329D">
        <w:rPr>
          <w:rFonts w:ascii="Times New Roman" w:hAnsi="Times New Roman" w:cs="Times New Roman"/>
          <w:sz w:val="28"/>
          <w:szCs w:val="28"/>
        </w:rPr>
        <w:t xml:space="preserve"> статті 59 Закону України «Про місцеве самоврядування в Україні», статтями 12, 201 Земельного кодексу України, статтями 3, 5, 6, 13, 15, 18, 23 Закону України «Про оцінку земель», розглянувши технічну документацію з нормативної грошової оцінки земель населеного пункту сел</w:t>
      </w:r>
      <w:r w:rsidR="0086329D">
        <w:rPr>
          <w:rFonts w:ascii="Times New Roman" w:hAnsi="Times New Roman" w:cs="Times New Roman"/>
          <w:sz w:val="28"/>
          <w:szCs w:val="28"/>
        </w:rPr>
        <w:t>а</w:t>
      </w:r>
      <w:r w:rsidR="0086329D" w:rsidRPr="008632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646FB">
        <w:rPr>
          <w:rFonts w:ascii="Times New Roman" w:hAnsi="Times New Roman" w:cs="Times New Roman"/>
          <w:sz w:val="28"/>
          <w:szCs w:val="28"/>
        </w:rPr>
        <w:t>С</w:t>
      </w:r>
      <w:r w:rsidR="00426896">
        <w:rPr>
          <w:rFonts w:ascii="Times New Roman" w:hAnsi="Times New Roman" w:cs="Times New Roman"/>
          <w:sz w:val="28"/>
          <w:szCs w:val="28"/>
        </w:rPr>
        <w:t>аражинці</w:t>
      </w:r>
      <w:proofErr w:type="spellEnd"/>
      <w:r w:rsidR="0086329D" w:rsidRPr="0086329D">
        <w:rPr>
          <w:rFonts w:ascii="Times New Roman" w:hAnsi="Times New Roman" w:cs="Times New Roman"/>
          <w:sz w:val="28"/>
          <w:szCs w:val="28"/>
        </w:rPr>
        <w:t xml:space="preserve"> на території </w:t>
      </w:r>
      <w:proofErr w:type="spellStart"/>
      <w:r w:rsidR="0086329D" w:rsidRPr="0086329D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="0086329D" w:rsidRPr="0086329D">
        <w:rPr>
          <w:rFonts w:ascii="Times New Roman" w:hAnsi="Times New Roman" w:cs="Times New Roman"/>
          <w:sz w:val="28"/>
          <w:szCs w:val="28"/>
        </w:rPr>
        <w:t xml:space="preserve"> міської територіальної громади Вінницького району Вінницької області, розроблену товариством з обмеженою відповідальністю «Вінницький науково —дослідний та </w:t>
      </w:r>
      <w:proofErr w:type="spellStart"/>
      <w:r w:rsidR="0086329D" w:rsidRPr="0086329D">
        <w:rPr>
          <w:rFonts w:ascii="Times New Roman" w:hAnsi="Times New Roman" w:cs="Times New Roman"/>
          <w:sz w:val="28"/>
          <w:szCs w:val="28"/>
        </w:rPr>
        <w:t>проєктний</w:t>
      </w:r>
      <w:proofErr w:type="spellEnd"/>
      <w:r w:rsidR="0086329D" w:rsidRPr="0086329D">
        <w:rPr>
          <w:rFonts w:ascii="Times New Roman" w:hAnsi="Times New Roman" w:cs="Times New Roman"/>
          <w:sz w:val="28"/>
          <w:szCs w:val="28"/>
        </w:rPr>
        <w:t xml:space="preserve"> інститут землеустрою»,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645273F5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A3775AA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ВИРІШИЛА:</w:t>
      </w:r>
    </w:p>
    <w:p w14:paraId="4CA9D7AB" w14:textId="77777777" w:rsidR="005913C0" w:rsidRDefault="005913C0" w:rsidP="005913C0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78495941" w14:textId="79F87463" w:rsidR="00735682" w:rsidRDefault="0086329D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6329D">
        <w:rPr>
          <w:rFonts w:ascii="Times New Roman" w:hAnsi="Times New Roman" w:cs="Times New Roman"/>
          <w:sz w:val="28"/>
          <w:szCs w:val="28"/>
        </w:rPr>
        <w:t xml:space="preserve">1. Затвердити технічну документацію з нормативної грошової оцінки земель населеного пункту села </w:t>
      </w:r>
      <w:r w:rsidR="001646FB">
        <w:rPr>
          <w:rFonts w:ascii="Times New Roman" w:hAnsi="Times New Roman" w:cs="Times New Roman"/>
          <w:sz w:val="28"/>
          <w:szCs w:val="28"/>
        </w:rPr>
        <w:t>С</w:t>
      </w:r>
      <w:r w:rsidR="00426896">
        <w:rPr>
          <w:rFonts w:ascii="Times New Roman" w:hAnsi="Times New Roman" w:cs="Times New Roman"/>
          <w:sz w:val="28"/>
          <w:szCs w:val="28"/>
        </w:rPr>
        <w:t>аражинці</w:t>
      </w:r>
      <w:bookmarkStart w:id="0" w:name="_GoBack"/>
      <w:bookmarkEnd w:id="0"/>
      <w:r w:rsidRPr="0086329D">
        <w:rPr>
          <w:rFonts w:ascii="Times New Roman" w:hAnsi="Times New Roman" w:cs="Times New Roman"/>
          <w:sz w:val="28"/>
          <w:szCs w:val="28"/>
        </w:rPr>
        <w:t xml:space="preserve"> на території </w:t>
      </w:r>
      <w:proofErr w:type="spellStart"/>
      <w:r w:rsidRPr="0086329D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Pr="0086329D">
        <w:rPr>
          <w:rFonts w:ascii="Times New Roman" w:hAnsi="Times New Roman" w:cs="Times New Roman"/>
          <w:sz w:val="28"/>
          <w:szCs w:val="28"/>
        </w:rPr>
        <w:t xml:space="preserve"> міської територіальної громади Вінницького району Вінницької області, розроблену товариством з обмеженою відповідальністю «Вінницький науково —дослідний та </w:t>
      </w:r>
      <w:proofErr w:type="spellStart"/>
      <w:r w:rsidRPr="0086329D">
        <w:rPr>
          <w:rFonts w:ascii="Times New Roman" w:hAnsi="Times New Roman" w:cs="Times New Roman"/>
          <w:sz w:val="28"/>
          <w:szCs w:val="28"/>
        </w:rPr>
        <w:t>проєктний</w:t>
      </w:r>
      <w:proofErr w:type="spellEnd"/>
      <w:r w:rsidRPr="0086329D">
        <w:rPr>
          <w:rFonts w:ascii="Times New Roman" w:hAnsi="Times New Roman" w:cs="Times New Roman"/>
          <w:sz w:val="28"/>
          <w:szCs w:val="28"/>
        </w:rPr>
        <w:t xml:space="preserve"> інститут землеустрою».</w:t>
      </w:r>
    </w:p>
    <w:p w14:paraId="38E405C8" w14:textId="77777777" w:rsidR="0086329D" w:rsidRPr="0069060B" w:rsidRDefault="0086329D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2B3691CA" w14:textId="75AE334E" w:rsidR="003F18B9" w:rsidRDefault="0086329D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</w:t>
      </w:r>
      <w:r w:rsidR="00735682">
        <w:rPr>
          <w:rFonts w:ascii="Times New Roman" w:hAnsi="Times New Roman"/>
          <w:sz w:val="28"/>
          <w:szCs w:val="28"/>
        </w:rPr>
        <w:t xml:space="preserve">. 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 w:rsidR="00735682">
        <w:rPr>
          <w:rFonts w:ascii="Times New Roman" w:eastAsiaTheme="minorEastAsia" w:hAnsi="Times New Roman"/>
          <w:sz w:val="28"/>
          <w:szCs w:val="28"/>
        </w:rPr>
        <w:t>ць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="00735682"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>
        <w:rPr>
          <w:rFonts w:ascii="Times New Roman" w:eastAsiaTheme="minorEastAsia" w:hAnsi="Times New Roman"/>
          <w:sz w:val="28"/>
          <w:szCs w:val="28"/>
        </w:rPr>
        <w:t>.</w:t>
      </w:r>
    </w:p>
    <w:p w14:paraId="0FAA53AE" w14:textId="0E0382A3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37B74FE7" w14:textId="77777777" w:rsidR="0086329D" w:rsidRDefault="0086329D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86711D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86329D">
      <w:headerReference w:type="default" r:id="rId9"/>
      <w:headerReference w:type="first" r:id="rId10"/>
      <w:pgSz w:w="11906" w:h="16838" w:code="9"/>
      <w:pgMar w:top="567" w:right="567" w:bottom="567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4AD433" w14:textId="77777777" w:rsidR="00BE288D" w:rsidRDefault="00BE288D" w:rsidP="00063119">
      <w:pPr>
        <w:spacing w:after="0" w:line="240" w:lineRule="auto"/>
      </w:pPr>
      <w:r>
        <w:separator/>
      </w:r>
    </w:p>
  </w:endnote>
  <w:endnote w:type="continuationSeparator" w:id="0">
    <w:p w14:paraId="152108E1" w14:textId="77777777" w:rsidR="00BE288D" w:rsidRDefault="00BE288D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31CB72" w14:textId="77777777" w:rsidR="00BE288D" w:rsidRDefault="00BE288D" w:rsidP="00063119">
      <w:pPr>
        <w:spacing w:after="0" w:line="240" w:lineRule="auto"/>
      </w:pPr>
      <w:r>
        <w:separator/>
      </w:r>
    </w:p>
  </w:footnote>
  <w:footnote w:type="continuationSeparator" w:id="0">
    <w:p w14:paraId="24EBFF57" w14:textId="77777777" w:rsidR="00BE288D" w:rsidRDefault="00BE288D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38BF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E7212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646FB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102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B72E8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7DA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3F1C20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26896"/>
    <w:rsid w:val="004352A4"/>
    <w:rsid w:val="00437002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95FCE"/>
    <w:rsid w:val="004A0ECB"/>
    <w:rsid w:val="004A0F45"/>
    <w:rsid w:val="004B5325"/>
    <w:rsid w:val="004B7DE7"/>
    <w:rsid w:val="004C06EA"/>
    <w:rsid w:val="004C27DA"/>
    <w:rsid w:val="004D141E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118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0B65"/>
    <w:rsid w:val="00590C60"/>
    <w:rsid w:val="005913C0"/>
    <w:rsid w:val="00591E1A"/>
    <w:rsid w:val="00592CA9"/>
    <w:rsid w:val="0059763A"/>
    <w:rsid w:val="005B0FBD"/>
    <w:rsid w:val="005B6904"/>
    <w:rsid w:val="005D29BB"/>
    <w:rsid w:val="005F6078"/>
    <w:rsid w:val="005F7CAA"/>
    <w:rsid w:val="0060432F"/>
    <w:rsid w:val="006054C8"/>
    <w:rsid w:val="00610615"/>
    <w:rsid w:val="00610EA4"/>
    <w:rsid w:val="006154F7"/>
    <w:rsid w:val="00617E71"/>
    <w:rsid w:val="006202DA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4772"/>
    <w:rsid w:val="00685CA9"/>
    <w:rsid w:val="00685D9E"/>
    <w:rsid w:val="00686A2B"/>
    <w:rsid w:val="0069060B"/>
    <w:rsid w:val="00694A2A"/>
    <w:rsid w:val="00696CF4"/>
    <w:rsid w:val="006A3479"/>
    <w:rsid w:val="006A385C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1EEF"/>
    <w:rsid w:val="00722F62"/>
    <w:rsid w:val="007261B6"/>
    <w:rsid w:val="00726C28"/>
    <w:rsid w:val="00727450"/>
    <w:rsid w:val="00731B06"/>
    <w:rsid w:val="00734551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91C0B"/>
    <w:rsid w:val="007A3F4C"/>
    <w:rsid w:val="007A5135"/>
    <w:rsid w:val="007A6206"/>
    <w:rsid w:val="007A6231"/>
    <w:rsid w:val="007B619B"/>
    <w:rsid w:val="007C04B3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329D"/>
    <w:rsid w:val="00864DDA"/>
    <w:rsid w:val="00866DD2"/>
    <w:rsid w:val="00866DEA"/>
    <w:rsid w:val="0087107A"/>
    <w:rsid w:val="00871E9C"/>
    <w:rsid w:val="00872C4E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15B1"/>
    <w:rsid w:val="008C31F4"/>
    <w:rsid w:val="008C4C15"/>
    <w:rsid w:val="008C5DC2"/>
    <w:rsid w:val="008C691F"/>
    <w:rsid w:val="008D29B1"/>
    <w:rsid w:val="008E0576"/>
    <w:rsid w:val="008E0A2E"/>
    <w:rsid w:val="008E497D"/>
    <w:rsid w:val="008E7CB8"/>
    <w:rsid w:val="008F10A2"/>
    <w:rsid w:val="00900560"/>
    <w:rsid w:val="00905FC5"/>
    <w:rsid w:val="0091257B"/>
    <w:rsid w:val="0091599B"/>
    <w:rsid w:val="0092179B"/>
    <w:rsid w:val="009252EA"/>
    <w:rsid w:val="0092657C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96797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3B31"/>
    <w:rsid w:val="009E429A"/>
    <w:rsid w:val="009E50D2"/>
    <w:rsid w:val="009E608D"/>
    <w:rsid w:val="009E725A"/>
    <w:rsid w:val="009F0E90"/>
    <w:rsid w:val="009F3C3C"/>
    <w:rsid w:val="009F3DF8"/>
    <w:rsid w:val="009F58F5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0DED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C46D6"/>
    <w:rsid w:val="00AD115D"/>
    <w:rsid w:val="00AD17EB"/>
    <w:rsid w:val="00AD7274"/>
    <w:rsid w:val="00AD7505"/>
    <w:rsid w:val="00AE0B57"/>
    <w:rsid w:val="00AE477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D6748"/>
    <w:rsid w:val="00BE288D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1B87"/>
    <w:rsid w:val="00C93348"/>
    <w:rsid w:val="00C938F7"/>
    <w:rsid w:val="00C978FB"/>
    <w:rsid w:val="00CA40B5"/>
    <w:rsid w:val="00CB06A5"/>
    <w:rsid w:val="00CC0848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07D4E"/>
    <w:rsid w:val="00D10A8B"/>
    <w:rsid w:val="00D15A70"/>
    <w:rsid w:val="00D172C6"/>
    <w:rsid w:val="00D177A8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19AF"/>
    <w:rsid w:val="00D62E59"/>
    <w:rsid w:val="00D63C6A"/>
    <w:rsid w:val="00D64D5A"/>
    <w:rsid w:val="00D745B9"/>
    <w:rsid w:val="00D773F4"/>
    <w:rsid w:val="00D7769E"/>
    <w:rsid w:val="00D92A03"/>
    <w:rsid w:val="00D93426"/>
    <w:rsid w:val="00D959A2"/>
    <w:rsid w:val="00DA53D4"/>
    <w:rsid w:val="00DA64DD"/>
    <w:rsid w:val="00DB0826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1BB6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4644F"/>
    <w:rsid w:val="00E56727"/>
    <w:rsid w:val="00E60AC7"/>
    <w:rsid w:val="00E671F9"/>
    <w:rsid w:val="00E70303"/>
    <w:rsid w:val="00E71C42"/>
    <w:rsid w:val="00E770EF"/>
    <w:rsid w:val="00E8327B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5B6B"/>
    <w:rsid w:val="00F23886"/>
    <w:rsid w:val="00F24CB1"/>
    <w:rsid w:val="00F259C0"/>
    <w:rsid w:val="00F271A7"/>
    <w:rsid w:val="00F33180"/>
    <w:rsid w:val="00F33505"/>
    <w:rsid w:val="00F35527"/>
    <w:rsid w:val="00F40E3D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15DC87-64FB-4C8A-9990-4EC5322BAC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257</Words>
  <Characters>1469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Sergey</cp:lastModifiedBy>
  <cp:revision>2</cp:revision>
  <cp:lastPrinted>2025-12-24T07:07:00Z</cp:lastPrinted>
  <dcterms:created xsi:type="dcterms:W3CDTF">2026-06-09T05:48:00Z</dcterms:created>
  <dcterms:modified xsi:type="dcterms:W3CDTF">2026-06-09T05:48:00Z</dcterms:modified>
</cp:coreProperties>
</file>